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附件3 </w:t>
      </w:r>
    </w:p>
    <w:p w:rsidR="002E0758" w:rsidRPr="002E0758" w:rsidRDefault="002E0758" w:rsidP="002E0758">
      <w:pPr>
        <w:widowControl/>
        <w:spacing w:before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畜牧大县和畜禽粪污资源量大县（市、区）名单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7163"/>
      </w:tblGrid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省份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县（市、区）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北京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顺义区、大兴区、通州区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天津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蓟县、宁河县、静海县、武清区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河北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定州市、滦南县、安平县、易县、滦县、张北县、玉田县、正定县、三河市、晋州市、涿鹿县、隆化县、唐山市丰润区、新乐市、武安市、卢龙县、石家庄市栾城区、围场县、藁城市、迁安市、定兴县、张家口市察北管理区、沽源县、丰宁县、抚宁县、辛集市、永清县、张家口市塞北管理区、宣化县、遵化市、大名县、徐水县、行唐县、宁晋县、滦平县、新河县、海兴县、沧县、肥乡县、磁县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黑龙江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望奎县、龙江县、肇州县、克东县、甘南县、巴彦县、依安县、青冈县、杜蒙县、绥化市北林区、佳木斯市郊区、兰西县、富裕县、肇东市、集贤县、宾县、讷河市、安达市、海伦市、双城市、宝清县、泰来县、林甸县、齐齐哈尔市梅里斯达斡尔族区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上海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崇明区、市属农场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江苏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阜宁县、涟水县、邳州市、射阳县、泰兴市、东台市、大丰市、泗洪县、沭阳县、海安县、铜山县、灌南县、如皋市、睢宁县、新沂市、滨海县、淮安市淮阴区、赣榆县、盐城市盐都区、如东县、东海县、灌云县、响水县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lastRenderedPageBreak/>
              <w:t>浙江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龙游县、衢州市衢江区、杭州市萧山区、江山市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安徽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霍邱县、长丰县、蒙城县、五河县、定远县、肥东县、萧县、利辛县、灵璧县、颍上县、临泉县、寿县、固镇县、太和县、阜南县、太湖县、宿州市埇桥区、泗县、怀远县、涡阳县、庐江县、歙县、舒城县、六安市裕安区、桐城市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江西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南昌县、宜春市袁州区、定南县、修水县、上高县、南昌市新建区、万年县、新余市渝水区、东乡县、余江县、信丰县、安福县、樟树市、丰城市、兴国县、万载县、高安市、赣州市南康区、泰和县、新干县、进贤县、吉安县、南城县、于都县、抚州市临川区、吉水县、萍乡市湘东区、宜丰县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山东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安丘市、梁山县、单县、齐河县、乐陵市、兖州市、东营市河口区、诸城市、汶上县、菏泽市牡丹区、寿光县、莱芜市莱城区、禹城市、阳信县、高密市、泗水县、宁阳县、平邑县、莱州市、平原县、泰安市岱岳区、莒南县、商河县、郓城县、临朐县、莱阳市、沂水县、新泰市、邹城市、临邑县、临沭县、莘县、鄄城县、曲阜市、莒县、德州市陵城区、肥城市、邹平县、曹县、高青县、巨野县、烟台市牟平区、平阴县、东营市垦利区、鱼台县、滕州市、昌乐县、五莲县、沂南县、阳谷县、无棣县、东平县、夏津县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河南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正阳县、太康县、禹州市、商水县、淮阳县、潢川县、舞阳县、柘城县、罗山县、信阳市平桥区、宝丰县、西平县、汝南县、新蔡县、襄城县、鹿邑县、夏邑县、济源市、舞钢市、扶沟县、南乐县、邓州市、叶县、长葛市、汝州市、漯河市郾城区、通许县、商丘市睢阳区、濮阳县、息县、永城市、唐河县、鄢陵县、西华县、内乡县、卫辉市、偃师市、封丘县、武陟县、郸城县、新郑市、平舆县、固始县、临颍县、尉氏县、上蔡县、沈丘县、林州市、社旗县、原阳县、项城市、孟津县、杞县、遂平县、辉县市、漯河市召陵区、确山县、浚县、睢县、泌阳县、开封市祥符区、虞城县、宜阳县、伊川县、新安县、民权县、内黄县、商城县、滑县、嵩县、光山县、兰考县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湖北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松滋市、宜昌市夷陵区、鄂州市、通城县、安陆市、大冶市、襄阳市襄州区、钟祥市、枝江市、天门市、公安县、麻城市、广水市、蕲春县、京山县、武汉市黄陂区、宜都市、浠水县、建始县、仙桃市、南漳县、武穴市、武汉市江夏区、随县、长阳县、潜江市、恩施市、沙洋县、老河口市、巴东县、崇阳县、当阳市、枣阳市、宜城市、监利县、利川市、咸丰县、十堰市郧阳区、谷城县、保康县、宣恩县、远安县、云梦县、荆州市荆州区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湖南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1624B2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湘潭县、衡阳县、新化县、醴陵市、茶陵县、益阳市赫山区、隆回县、溆浦县、汉寿县、湘潭市雨湖区、长沙县、双峰县、耒阳市、桃源县、道县、宁远县、永州市冷水滩区、永州市零陵区、南县、绥宁县、宁乡县、武冈市、望城县、祁东县、华容县、桂阳县、新邵县、蓝山县、安化县、江永县、</w:t>
            </w:r>
            <w:r w:rsidR="001624B2" w:rsidRPr="001624B2">
              <w:rPr>
                <w:rFonts w:ascii="宋体" w:hAnsi="宋体" w:cs="宋体" w:hint="eastAsia"/>
                <w:kern w:val="0"/>
                <w:sz w:val="24"/>
              </w:rPr>
              <w:t>汨罗市</w:t>
            </w:r>
            <w:r w:rsidRPr="002E0758">
              <w:rPr>
                <w:rFonts w:ascii="宋体" w:hAnsi="宋体" w:cs="宋体" w:hint="eastAsia"/>
                <w:kern w:val="0"/>
                <w:sz w:val="24"/>
              </w:rPr>
              <w:t>、衡南县、邵</w:t>
            </w:r>
            <w:bookmarkStart w:id="0" w:name="_GoBack"/>
            <w:bookmarkEnd w:id="0"/>
            <w:r w:rsidRPr="002E0758">
              <w:rPr>
                <w:rFonts w:ascii="宋体" w:hAnsi="宋体" w:cs="宋体" w:hint="eastAsia"/>
                <w:kern w:val="0"/>
                <w:sz w:val="24"/>
              </w:rPr>
              <w:t>东县、湘阴县、石门县、涟源市、宜章县、嘉禾县、资兴市、江华瑶族自治县、湘乡市、浏阳市、攸县、衡东县、平江县、常德市鼎城区、株洲县、衡山县、东安县、洞口县、岳阳县、祁阳县、常宁市、澧县、邵阳县、桃江县、临湘市、沅江市、双牌县、安乡县、靖州县、娄底市娄星区、新宁县、芷江侗族自治县、慈利县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广东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高州市、遂溪县、化州市、高要市、鹤山市、四会市、怀集县、廉江市、博罗县、连州市、电白县、信宜市、开平市、新兴县、阳春市、阳江市阳东区、广宁县、阳山县、罗定市、韶关市曲江区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四川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安岳县、仁寿县、资中县、苍溪县、崇州市、荣县、金堂县、绵竹市、南充市高坪区、兴文县、井研县、三台县、资阳市雁江区、遂宁市安居区、南部县、仪陇县、剑阁县、新津县、广元市昭化区、南充市嘉陵区、达州市达川区、蒲江县、中江县、武胜县、乐至县、广安市广安区、营山县、合江县、富顺县、旺苍县、蓬安县、名山区、蓬溪县、巴中市巴州区、宜宾县、射洪县、宣汉县、会理县、阆中市、泸州市纳溪区、遂宁市船山区、眉山市东坡区、西昌市、简阳市、渠县、平昌县、邻水县、大邑县、泸县、叙永县、大英县、江安县、西充县、邛崃市、岳池县、通江县、大竹县、南江县、犍为县、罗江县、威远县、长宁县、内江市东兴区、隆昌县、洪雅县、华蓥市、高县、会东县、什邡市、绵阳市游仙区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云南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宣威市、建水县、腾冲县、禄丰县、会泽县、曲靖市麒麟区、昌宁县、蒙自市、陆良县、镇雄县、弥勒县、石屏县、富源县、罗平县、泸西县、丘北县、保山市隆阳区、寻甸县、广南县、沾益县、洱源县、师宗县、施甸县、凤庆县、弥渡县、开远市、宜良县、景东彝族自治县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甘肃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武威市凉州区、玛曲县、平凉市崆峒区、张掖市甘州区、靖远县、武山县、会宁县 </w:t>
            </w:r>
          </w:p>
        </w:tc>
      </w:tr>
      <w:tr w:rsidR="002E0758" w:rsidRPr="002E0758" w:rsidTr="002E0758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北大荒农垦集团有限公司 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758" w:rsidRPr="002E0758" w:rsidRDefault="002E0758" w:rsidP="002E0758">
            <w:pPr>
              <w:widowControl/>
              <w:spacing w:before="75" w:after="75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0758">
              <w:rPr>
                <w:rFonts w:ascii="宋体" w:hAnsi="宋体" w:cs="宋体" w:hint="eastAsia"/>
                <w:kern w:val="0"/>
                <w:sz w:val="24"/>
              </w:rPr>
              <w:t>牡丹江分公司、宝泉岭分公司、红兴隆分公司、九三分公司 </w:t>
            </w:r>
          </w:p>
        </w:tc>
      </w:tr>
    </w:tbl>
    <w:p w:rsidR="006A6837" w:rsidRPr="002E0758" w:rsidRDefault="006A6837"/>
    <w:sectPr w:rsidR="006A6837" w:rsidRPr="002E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58"/>
    <w:rsid w:val="001624B2"/>
    <w:rsid w:val="002E0758"/>
    <w:rsid w:val="00350618"/>
    <w:rsid w:val="006A6837"/>
    <w:rsid w:val="009B24DA"/>
    <w:rsid w:val="00C16833"/>
    <w:rsid w:val="00F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362</Words>
  <Characters>2065</Characters>
  <Application>Microsoft Office Word</Application>
  <DocSecurity>0</DocSecurity>
  <Lines>17</Lines>
  <Paragraphs>4</Paragraphs>
  <ScaleCrop>false</ScaleCrop>
  <Company>Lenovo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2021-05-26T02:38:00Z</dcterms:created>
  <dcterms:modified xsi:type="dcterms:W3CDTF">2022-04-25T03:29:00Z</dcterms:modified>
</cp:coreProperties>
</file>